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8F" w:rsidRDefault="00067B8F" w:rsidP="00067B8F">
      <w:pPr>
        <w:autoSpaceDE w:val="0"/>
        <w:autoSpaceDN w:val="0"/>
        <w:adjustRightInd w:val="0"/>
        <w:spacing w:after="0" w:line="240" w:lineRule="auto"/>
        <w:rPr>
          <w:rFonts w:ascii="Oswald" w:hAnsi="Oswald" w:cs="Oswald"/>
          <w:color w:val="333333"/>
          <w:sz w:val="54"/>
          <w:szCs w:val="54"/>
        </w:rPr>
      </w:pPr>
      <w:r>
        <w:rPr>
          <w:rFonts w:ascii="Oswald" w:hAnsi="Oswald" w:cs="Oswald"/>
          <w:color w:val="333333"/>
          <w:sz w:val="54"/>
          <w:szCs w:val="54"/>
        </w:rPr>
        <w:t xml:space="preserve">Section 44AD of the Income tax Act after Budget 16 </w:t>
      </w:r>
    </w:p>
    <w:p w:rsidR="006E3ECB" w:rsidRDefault="006E3ECB" w:rsidP="00067B8F">
      <w:pPr>
        <w:autoSpaceDE w:val="0"/>
        <w:autoSpaceDN w:val="0"/>
        <w:adjustRightInd w:val="0"/>
        <w:spacing w:after="0" w:line="240" w:lineRule="auto"/>
        <w:rPr>
          <w:rFonts w:ascii="Oswald" w:hAnsi="Oswald" w:cs="Oswald"/>
          <w:color w:val="333333"/>
          <w:sz w:val="54"/>
          <w:szCs w:val="54"/>
        </w:rPr>
      </w:pPr>
    </w:p>
    <w:p w:rsidR="00067B8F"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SPECIAL PROVISIONS FOR COMPUTATION OF PROFIT AND GAIN OF BUSINESS ON</w:t>
      </w:r>
    </w:p>
    <w:p w:rsidR="00067B8F"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PRESUMPTIVE BASIS</w:t>
      </w:r>
    </w:p>
    <w:p w:rsidR="00067B8F" w:rsidRDefault="00067B8F" w:rsidP="00067B8F">
      <w:pPr>
        <w:autoSpaceDE w:val="0"/>
        <w:autoSpaceDN w:val="0"/>
        <w:adjustRightInd w:val="0"/>
        <w:spacing w:after="0" w:line="240" w:lineRule="auto"/>
        <w:rPr>
          <w:rFonts w:ascii="Arial" w:hAnsi="Arial" w:cs="Arial"/>
          <w:color w:val="000000"/>
        </w:rPr>
      </w:pPr>
    </w:p>
    <w:p w:rsidR="00067B8F"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This section is nothing but provides a relaxation to the tax payers to declare income on</w:t>
      </w:r>
    </w:p>
    <w:p w:rsidR="00067B8F" w:rsidRDefault="00067B8F" w:rsidP="00067B8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presumptive</w:t>
      </w:r>
      <w:proofErr w:type="gramEnd"/>
      <w:r>
        <w:rPr>
          <w:rFonts w:ascii="Arial" w:hAnsi="Arial" w:cs="Arial"/>
          <w:color w:val="000000"/>
        </w:rPr>
        <w:t xml:space="preserve"> basis, which should not be less than 8% of the gross turnover or gross receipt</w:t>
      </w:r>
    </w:p>
    <w:p w:rsidR="00067B8F" w:rsidRDefault="00067B8F" w:rsidP="00067B8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during</w:t>
      </w:r>
      <w:proofErr w:type="gramEnd"/>
      <w:r>
        <w:rPr>
          <w:rFonts w:ascii="Arial" w:hAnsi="Arial" w:cs="Arial"/>
          <w:color w:val="000000"/>
        </w:rPr>
        <w:t xml:space="preserve"> the financial year. However this relaxation is provided to certain persons and certain</w:t>
      </w:r>
    </w:p>
    <w:p w:rsidR="00067B8F" w:rsidRDefault="00067B8F" w:rsidP="00067B8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business</w:t>
      </w:r>
      <w:proofErr w:type="gramEnd"/>
      <w:r>
        <w:rPr>
          <w:rFonts w:ascii="Arial" w:hAnsi="Arial" w:cs="Arial"/>
          <w:color w:val="000000"/>
        </w:rPr>
        <w:t xml:space="preserve"> subject to specified conditions which are provided under Sec 44AD of Income Tax</w:t>
      </w:r>
    </w:p>
    <w:p w:rsidR="00067B8F" w:rsidRDefault="00067B8F" w:rsidP="00067B8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Act, 1961.</w:t>
      </w:r>
      <w:proofErr w:type="gramEnd"/>
      <w:r>
        <w:rPr>
          <w:rFonts w:ascii="Arial" w:hAnsi="Arial" w:cs="Arial"/>
          <w:color w:val="000000"/>
        </w:rPr>
        <w:t xml:space="preserve"> These certain business and certain persons are named as Eligible Business and</w:t>
      </w:r>
    </w:p>
    <w:p w:rsidR="00067B8F" w:rsidRDefault="00067B8F" w:rsidP="00586490">
      <w:pPr>
        <w:tabs>
          <w:tab w:val="left" w:pos="6000"/>
        </w:tabs>
        <w:autoSpaceDE w:val="0"/>
        <w:autoSpaceDN w:val="0"/>
        <w:adjustRightInd w:val="0"/>
        <w:spacing w:after="0" w:line="240" w:lineRule="auto"/>
        <w:rPr>
          <w:rFonts w:ascii="Arial" w:hAnsi="Arial" w:cs="Arial"/>
          <w:color w:val="000000"/>
        </w:rPr>
      </w:pPr>
      <w:proofErr w:type="gramStart"/>
      <w:r>
        <w:rPr>
          <w:rFonts w:ascii="Arial" w:hAnsi="Arial" w:cs="Arial"/>
          <w:color w:val="000000"/>
        </w:rPr>
        <w:t xml:space="preserve">Eligible </w:t>
      </w:r>
      <w:proofErr w:type="spellStart"/>
      <w:r>
        <w:rPr>
          <w:rFonts w:ascii="Arial" w:hAnsi="Arial" w:cs="Arial"/>
          <w:color w:val="000000"/>
        </w:rPr>
        <w:t>Assessee</w:t>
      </w:r>
      <w:proofErr w:type="spellEnd"/>
      <w:r>
        <w:rPr>
          <w:rFonts w:ascii="Arial" w:hAnsi="Arial" w:cs="Arial"/>
          <w:color w:val="000000"/>
        </w:rPr>
        <w:t xml:space="preserve"> in the Act.</w:t>
      </w:r>
      <w:proofErr w:type="gramEnd"/>
      <w:r>
        <w:rPr>
          <w:rFonts w:ascii="Arial" w:hAnsi="Arial" w:cs="Arial"/>
          <w:color w:val="000000"/>
        </w:rPr>
        <w:t xml:space="preserve"> Let us discuss this Section.</w:t>
      </w:r>
      <w:r w:rsidR="00586490">
        <w:rPr>
          <w:rFonts w:ascii="Arial" w:hAnsi="Arial" w:cs="Arial"/>
          <w:color w:val="000000"/>
        </w:rPr>
        <w:tab/>
      </w:r>
    </w:p>
    <w:p w:rsidR="00586490" w:rsidRDefault="00586490" w:rsidP="00586490">
      <w:pPr>
        <w:tabs>
          <w:tab w:val="left" w:pos="6000"/>
        </w:tabs>
        <w:autoSpaceDE w:val="0"/>
        <w:autoSpaceDN w:val="0"/>
        <w:adjustRightInd w:val="0"/>
        <w:spacing w:after="0" w:line="240" w:lineRule="auto"/>
        <w:rPr>
          <w:rFonts w:ascii="Arial" w:hAnsi="Arial" w:cs="Arial"/>
          <w:color w:val="000000"/>
        </w:rPr>
      </w:pPr>
    </w:p>
    <w:p w:rsidR="00067B8F"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This section provides that ELIGIBLE ASSESSEES in respect of ELIGIBLE BUSINESS can declare his income on estimated basis if not maintaining the books of accounts or because of other reasons unable to calculate the business income. This declared income on estimated basis should not be less than 8% of Gross turnover or gross receipts of the business during the financial year.</w:t>
      </w:r>
    </w:p>
    <w:p w:rsidR="00067B8F"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Now the question arises what’s the meaning of eligible business and eligible assesses as given above.</w:t>
      </w:r>
    </w:p>
    <w:p w:rsidR="00067B8F"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 xml:space="preserve">Here the eligible </w:t>
      </w:r>
      <w:proofErr w:type="spellStart"/>
      <w:r>
        <w:rPr>
          <w:rFonts w:ascii="Arial" w:hAnsi="Arial" w:cs="Arial"/>
          <w:color w:val="000000"/>
        </w:rPr>
        <w:t>assessee</w:t>
      </w:r>
      <w:proofErr w:type="spellEnd"/>
      <w:r>
        <w:rPr>
          <w:rFonts w:ascii="Arial" w:hAnsi="Arial" w:cs="Arial"/>
          <w:color w:val="000000"/>
        </w:rPr>
        <w:t xml:space="preserve"> means –</w:t>
      </w:r>
    </w:p>
    <w:p w:rsidR="00067B8F"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 xml:space="preserve">a. An individual, HUF or a partnership firm who is resident other than a LLP. </w:t>
      </w:r>
      <w:proofErr w:type="gramStart"/>
      <w:r>
        <w:rPr>
          <w:rFonts w:ascii="Arial" w:hAnsi="Arial" w:cs="Arial"/>
          <w:color w:val="000000"/>
        </w:rPr>
        <w:t>and</w:t>
      </w:r>
      <w:proofErr w:type="gramEnd"/>
    </w:p>
    <w:p w:rsidR="00067B8F"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 xml:space="preserve">b. Who has not claimed any deductions under section 10A, 10AA, 10B, 10BA, or deductions under any provisions of Chapter VIA under the heading ‘C’ </w:t>
      </w:r>
      <w:proofErr w:type="spellStart"/>
      <w:r>
        <w:rPr>
          <w:rFonts w:ascii="Arial" w:hAnsi="Arial" w:cs="Arial"/>
          <w:color w:val="000000"/>
        </w:rPr>
        <w:t>i.e</w:t>
      </w:r>
      <w:proofErr w:type="spellEnd"/>
      <w:r>
        <w:rPr>
          <w:rFonts w:ascii="Arial" w:hAnsi="Arial" w:cs="Arial"/>
          <w:color w:val="000000"/>
        </w:rPr>
        <w:t xml:space="preserve"> Deductions in respect of certain incomes in relevant assessment </w:t>
      </w:r>
      <w:proofErr w:type="gramStart"/>
      <w:r>
        <w:rPr>
          <w:rFonts w:ascii="Arial" w:hAnsi="Arial" w:cs="Arial"/>
          <w:color w:val="000000"/>
        </w:rPr>
        <w:t>year.</w:t>
      </w:r>
      <w:proofErr w:type="gramEnd"/>
    </w:p>
    <w:p w:rsidR="00067B8F"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 xml:space="preserve">Interpretation: Only resident individual, HUF and Partnership firm can declare income under SEC 44AD. An LLP </w:t>
      </w:r>
      <w:proofErr w:type="spellStart"/>
      <w:r>
        <w:rPr>
          <w:rFonts w:ascii="Arial" w:hAnsi="Arial" w:cs="Arial"/>
          <w:color w:val="000000"/>
        </w:rPr>
        <w:t>can not</w:t>
      </w:r>
      <w:proofErr w:type="spellEnd"/>
      <w:r>
        <w:rPr>
          <w:rFonts w:ascii="Arial" w:hAnsi="Arial" w:cs="Arial"/>
          <w:color w:val="000000"/>
        </w:rPr>
        <w:t xml:space="preserve"> declare income under this </w:t>
      </w:r>
      <w:proofErr w:type="gramStart"/>
      <w:r>
        <w:rPr>
          <w:rFonts w:ascii="Arial" w:hAnsi="Arial" w:cs="Arial"/>
          <w:color w:val="000000"/>
        </w:rPr>
        <w:t>section .</w:t>
      </w:r>
      <w:proofErr w:type="gramEnd"/>
      <w:r>
        <w:rPr>
          <w:rFonts w:ascii="Arial" w:hAnsi="Arial" w:cs="Arial"/>
          <w:color w:val="000000"/>
        </w:rPr>
        <w:t xml:space="preserve"> Moreover in case a resident individual, HUF or a partnership firm claims any deduction under section mentioned above also can not declare income under this section</w:t>
      </w:r>
    </w:p>
    <w:p w:rsidR="00586490"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 xml:space="preserve">These eligible </w:t>
      </w:r>
      <w:proofErr w:type="spellStart"/>
      <w:r>
        <w:rPr>
          <w:rFonts w:ascii="Arial" w:hAnsi="Arial" w:cs="Arial"/>
          <w:color w:val="000000"/>
        </w:rPr>
        <w:t>assessees</w:t>
      </w:r>
      <w:proofErr w:type="spellEnd"/>
      <w:r>
        <w:rPr>
          <w:rFonts w:ascii="Arial" w:hAnsi="Arial" w:cs="Arial"/>
          <w:color w:val="000000"/>
        </w:rPr>
        <w:t xml:space="preserve"> can declare income on estimated basis in respect of any business except the business mentioned </w:t>
      </w:r>
      <w:proofErr w:type="gramStart"/>
      <w:r>
        <w:rPr>
          <w:rFonts w:ascii="Arial" w:hAnsi="Arial" w:cs="Arial"/>
          <w:color w:val="000000"/>
        </w:rPr>
        <w:t>below ,if</w:t>
      </w:r>
      <w:proofErr w:type="gramEnd"/>
      <w:r>
        <w:rPr>
          <w:rFonts w:ascii="Arial" w:hAnsi="Arial" w:cs="Arial"/>
          <w:color w:val="000000"/>
        </w:rPr>
        <w:t xml:space="preserve"> his gross turnover or gross receipts in the previous year does not exceed Rs. 2 </w:t>
      </w:r>
      <w:proofErr w:type="spellStart"/>
      <w:r>
        <w:rPr>
          <w:rFonts w:ascii="Arial" w:hAnsi="Arial" w:cs="Arial"/>
          <w:color w:val="000000"/>
        </w:rPr>
        <w:t>Crore</w:t>
      </w:r>
      <w:proofErr w:type="spellEnd"/>
    </w:p>
    <w:p w:rsidR="00067B8F" w:rsidRDefault="00067B8F" w:rsidP="00067B8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1</w:t>
      </w:r>
      <w:r w:rsidR="00586490">
        <w:rPr>
          <w:rFonts w:ascii="Arial" w:hAnsi="Arial" w:cs="Arial"/>
          <w:color w:val="000000"/>
        </w:rPr>
        <w:t xml:space="preserve">  </w:t>
      </w:r>
      <w:r>
        <w:rPr>
          <w:rFonts w:ascii="Arial" w:hAnsi="Arial" w:cs="Arial"/>
          <w:color w:val="000000"/>
        </w:rPr>
        <w:t>A</w:t>
      </w:r>
      <w:proofErr w:type="gramEnd"/>
      <w:r>
        <w:rPr>
          <w:rFonts w:ascii="Arial" w:hAnsi="Arial" w:cs="Arial"/>
          <w:color w:val="000000"/>
        </w:rPr>
        <w:t xml:space="preserve"> person carrying on profession as referred u/s44AA(1)</w:t>
      </w:r>
    </w:p>
    <w:p w:rsidR="00067B8F"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2. A person carrying income in the nature of Commission or brokerage.</w:t>
      </w:r>
    </w:p>
    <w:p w:rsidR="00067B8F"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3. A person carrying on any agency business</w:t>
      </w:r>
    </w:p>
    <w:p w:rsidR="00586490"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 xml:space="preserve">4. A person who is in the business of </w:t>
      </w:r>
      <w:proofErr w:type="gramStart"/>
      <w:r>
        <w:rPr>
          <w:rFonts w:ascii="Arial" w:hAnsi="Arial" w:cs="Arial"/>
          <w:color w:val="000000"/>
        </w:rPr>
        <w:t>plying ,</w:t>
      </w:r>
      <w:proofErr w:type="gramEnd"/>
      <w:r>
        <w:rPr>
          <w:rFonts w:ascii="Arial" w:hAnsi="Arial" w:cs="Arial"/>
          <w:color w:val="000000"/>
        </w:rPr>
        <w:t xml:space="preserve"> hiring or leasing goods carriages.</w:t>
      </w:r>
    </w:p>
    <w:p w:rsidR="00586490" w:rsidRDefault="00586490" w:rsidP="00067B8F">
      <w:pPr>
        <w:autoSpaceDE w:val="0"/>
        <w:autoSpaceDN w:val="0"/>
        <w:adjustRightInd w:val="0"/>
        <w:spacing w:after="0" w:line="240" w:lineRule="auto"/>
        <w:rPr>
          <w:rFonts w:ascii="Arial" w:hAnsi="Arial" w:cs="Arial"/>
          <w:color w:val="000000"/>
        </w:rPr>
      </w:pPr>
    </w:p>
    <w:p w:rsidR="00067B8F"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 xml:space="preserve">Thus income on estimated basis </w:t>
      </w:r>
      <w:proofErr w:type="spellStart"/>
      <w:r>
        <w:rPr>
          <w:rFonts w:ascii="Arial" w:hAnsi="Arial" w:cs="Arial"/>
          <w:color w:val="000000"/>
        </w:rPr>
        <w:t>can not</w:t>
      </w:r>
      <w:proofErr w:type="spellEnd"/>
      <w:r>
        <w:rPr>
          <w:rFonts w:ascii="Arial" w:hAnsi="Arial" w:cs="Arial"/>
          <w:color w:val="000000"/>
        </w:rPr>
        <w:t xml:space="preserve"> be declared u/s 44AD if the gross turnover or gross receipts exceeds Ra. 2 </w:t>
      </w:r>
      <w:proofErr w:type="spellStart"/>
      <w:r>
        <w:rPr>
          <w:rFonts w:ascii="Arial" w:hAnsi="Arial" w:cs="Arial"/>
          <w:color w:val="000000"/>
        </w:rPr>
        <w:t>crore</w:t>
      </w:r>
      <w:proofErr w:type="spellEnd"/>
      <w:r>
        <w:rPr>
          <w:rFonts w:ascii="Arial" w:hAnsi="Arial" w:cs="Arial"/>
          <w:color w:val="000000"/>
        </w:rPr>
        <w:t xml:space="preserve"> during the financial </w:t>
      </w:r>
      <w:proofErr w:type="spellStart"/>
      <w:r>
        <w:rPr>
          <w:rFonts w:ascii="Arial" w:hAnsi="Arial" w:cs="Arial"/>
          <w:color w:val="000000"/>
        </w:rPr>
        <w:t>year.This</w:t>
      </w:r>
      <w:proofErr w:type="spellEnd"/>
      <w:r>
        <w:rPr>
          <w:rFonts w:ascii="Arial" w:hAnsi="Arial" w:cs="Arial"/>
          <w:color w:val="000000"/>
        </w:rPr>
        <w:t xml:space="preserve"> is because if we declare income u/s 44AD, which is not less than 8</w:t>
      </w:r>
      <w:proofErr w:type="gramStart"/>
      <w:r>
        <w:rPr>
          <w:rFonts w:ascii="Arial" w:hAnsi="Arial" w:cs="Arial"/>
          <w:color w:val="000000"/>
        </w:rPr>
        <w:t>% ,</w:t>
      </w:r>
      <w:proofErr w:type="gramEnd"/>
      <w:r>
        <w:rPr>
          <w:rFonts w:ascii="Arial" w:hAnsi="Arial" w:cs="Arial"/>
          <w:color w:val="000000"/>
        </w:rPr>
        <w:t xml:space="preserve">then we are not required to maintain books of accounts as per the provisions of Sec 44AD however sec 44AB states that audit is compulsory in case the turnover exceeds Rs. 2 </w:t>
      </w:r>
      <w:proofErr w:type="spellStart"/>
      <w:r>
        <w:rPr>
          <w:rFonts w:ascii="Arial" w:hAnsi="Arial" w:cs="Arial"/>
          <w:color w:val="000000"/>
        </w:rPr>
        <w:t>crore</w:t>
      </w:r>
      <w:proofErr w:type="spellEnd"/>
      <w:r>
        <w:rPr>
          <w:rFonts w:ascii="Arial" w:hAnsi="Arial" w:cs="Arial"/>
          <w:color w:val="000000"/>
        </w:rPr>
        <w:t xml:space="preserve"> during the year which requires proper maintenance of books of accounts . Hence an </w:t>
      </w:r>
      <w:proofErr w:type="spellStart"/>
      <w:r>
        <w:rPr>
          <w:rFonts w:ascii="Arial" w:hAnsi="Arial" w:cs="Arial"/>
          <w:color w:val="000000"/>
        </w:rPr>
        <w:t>assessee</w:t>
      </w:r>
      <w:proofErr w:type="spellEnd"/>
      <w:r>
        <w:rPr>
          <w:rFonts w:ascii="Arial" w:hAnsi="Arial" w:cs="Arial"/>
          <w:color w:val="000000"/>
        </w:rPr>
        <w:t xml:space="preserve"> can not apply Sec 44 AD and declare income on estimated basis if the gross </w:t>
      </w:r>
      <w:proofErr w:type="spellStart"/>
      <w:r>
        <w:rPr>
          <w:rFonts w:ascii="Arial" w:hAnsi="Arial" w:cs="Arial"/>
          <w:color w:val="000000"/>
        </w:rPr>
        <w:t>trnover</w:t>
      </w:r>
      <w:proofErr w:type="spellEnd"/>
      <w:r>
        <w:rPr>
          <w:rFonts w:ascii="Arial" w:hAnsi="Arial" w:cs="Arial"/>
          <w:color w:val="000000"/>
        </w:rPr>
        <w:t xml:space="preserve"> or gross receipts exceeds Rs. 2 </w:t>
      </w:r>
      <w:proofErr w:type="spellStart"/>
      <w:r>
        <w:rPr>
          <w:rFonts w:ascii="Arial" w:hAnsi="Arial" w:cs="Arial"/>
          <w:color w:val="000000"/>
        </w:rPr>
        <w:t>crore</w:t>
      </w:r>
      <w:proofErr w:type="spellEnd"/>
      <w:r>
        <w:rPr>
          <w:rFonts w:ascii="Arial" w:hAnsi="Arial" w:cs="Arial"/>
          <w:color w:val="000000"/>
        </w:rPr>
        <w:t xml:space="preserve"> during the financial year.</w:t>
      </w:r>
    </w:p>
    <w:p w:rsidR="00067B8F" w:rsidRDefault="00067B8F" w:rsidP="00067B8F">
      <w:pPr>
        <w:autoSpaceDE w:val="0"/>
        <w:autoSpaceDN w:val="0"/>
        <w:adjustRightInd w:val="0"/>
        <w:spacing w:after="0" w:line="240" w:lineRule="auto"/>
        <w:rPr>
          <w:rFonts w:ascii="Arial" w:hAnsi="Arial" w:cs="Arial"/>
          <w:color w:val="000000"/>
          <w:sz w:val="16"/>
          <w:szCs w:val="16"/>
        </w:rPr>
      </w:pPr>
    </w:p>
    <w:p w:rsidR="00586490"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 xml:space="preserve">However the Budget 2016 provides that where an eligible </w:t>
      </w:r>
      <w:proofErr w:type="spellStart"/>
      <w:r>
        <w:rPr>
          <w:rFonts w:ascii="Arial" w:hAnsi="Arial" w:cs="Arial"/>
          <w:color w:val="000000"/>
        </w:rPr>
        <w:t>assessee</w:t>
      </w:r>
      <w:proofErr w:type="spellEnd"/>
      <w:r>
        <w:rPr>
          <w:rFonts w:ascii="Arial" w:hAnsi="Arial" w:cs="Arial"/>
          <w:color w:val="000000"/>
        </w:rPr>
        <w:t xml:space="preserve"> declares profit for any previous year</w:t>
      </w:r>
      <w:r w:rsidR="00A600D3">
        <w:rPr>
          <w:rFonts w:ascii="Arial" w:hAnsi="Arial" w:cs="Arial"/>
          <w:color w:val="000000"/>
        </w:rPr>
        <w:t xml:space="preserve"> </w:t>
      </w:r>
      <w:r>
        <w:rPr>
          <w:rFonts w:ascii="Arial" w:hAnsi="Arial" w:cs="Arial"/>
          <w:color w:val="000000"/>
        </w:rPr>
        <w:t xml:space="preserve">under Sec 44AD and the </w:t>
      </w:r>
      <w:proofErr w:type="spellStart"/>
      <w:r>
        <w:rPr>
          <w:rFonts w:ascii="Arial" w:hAnsi="Arial" w:cs="Arial"/>
          <w:color w:val="000000"/>
        </w:rPr>
        <w:t>elegible</w:t>
      </w:r>
      <w:proofErr w:type="spellEnd"/>
      <w:r>
        <w:rPr>
          <w:rFonts w:ascii="Arial" w:hAnsi="Arial" w:cs="Arial"/>
          <w:color w:val="000000"/>
        </w:rPr>
        <w:t xml:space="preserve"> </w:t>
      </w:r>
      <w:proofErr w:type="spellStart"/>
      <w:r>
        <w:rPr>
          <w:rFonts w:ascii="Arial" w:hAnsi="Arial" w:cs="Arial"/>
          <w:color w:val="000000"/>
        </w:rPr>
        <w:t>assessee</w:t>
      </w:r>
      <w:proofErr w:type="spellEnd"/>
      <w:r>
        <w:rPr>
          <w:rFonts w:ascii="Arial" w:hAnsi="Arial" w:cs="Arial"/>
          <w:color w:val="000000"/>
        </w:rPr>
        <w:t xml:space="preserve"> has not declared income u/s 44AD in </w:t>
      </w:r>
      <w:r>
        <w:rPr>
          <w:rFonts w:ascii="Arial" w:hAnsi="Arial" w:cs="Arial"/>
          <w:color w:val="000000"/>
        </w:rPr>
        <w:lastRenderedPageBreak/>
        <w:t>any of the five</w:t>
      </w:r>
      <w:r w:rsidR="00A600D3">
        <w:rPr>
          <w:rFonts w:ascii="Arial" w:hAnsi="Arial" w:cs="Arial"/>
          <w:color w:val="000000"/>
        </w:rPr>
        <w:t xml:space="preserve"> </w:t>
      </w:r>
      <w:r>
        <w:rPr>
          <w:rFonts w:ascii="Arial" w:hAnsi="Arial" w:cs="Arial"/>
          <w:color w:val="000000"/>
        </w:rPr>
        <w:t>consecutive assessment years succeeding the assessment year in which the income was declared u/s</w:t>
      </w:r>
      <w:r w:rsidR="00A600D3">
        <w:rPr>
          <w:rFonts w:ascii="Arial" w:hAnsi="Arial" w:cs="Arial"/>
          <w:color w:val="000000"/>
        </w:rPr>
        <w:t xml:space="preserve"> </w:t>
      </w:r>
      <w:r>
        <w:rPr>
          <w:rFonts w:ascii="Arial" w:hAnsi="Arial" w:cs="Arial"/>
          <w:color w:val="000000"/>
        </w:rPr>
        <w:t>44AD, , then he shall not be eligible to claim the benefit of declaring the income on presumptive basis u/s</w:t>
      </w:r>
      <w:r w:rsidR="00A600D3">
        <w:rPr>
          <w:rFonts w:ascii="Arial" w:hAnsi="Arial" w:cs="Arial"/>
          <w:color w:val="000000"/>
        </w:rPr>
        <w:t xml:space="preserve"> </w:t>
      </w:r>
      <w:r>
        <w:rPr>
          <w:rFonts w:ascii="Arial" w:hAnsi="Arial" w:cs="Arial"/>
          <w:color w:val="000000"/>
        </w:rPr>
        <w:t>44AD for five assessment years subsequent to the assessment year in which the profit has not been</w:t>
      </w:r>
      <w:r w:rsidR="00A600D3">
        <w:rPr>
          <w:rFonts w:ascii="Arial" w:hAnsi="Arial" w:cs="Arial"/>
          <w:color w:val="000000"/>
        </w:rPr>
        <w:t xml:space="preserve"> </w:t>
      </w:r>
      <w:r>
        <w:rPr>
          <w:rFonts w:ascii="Arial" w:hAnsi="Arial" w:cs="Arial"/>
          <w:color w:val="000000"/>
        </w:rPr>
        <w:t>declared under sec 44AD.This limitation will take effect from F.Y. 2016</w:t>
      </w:r>
      <w:r w:rsidR="00A600D3">
        <w:rPr>
          <w:rFonts w:ascii="Arial" w:hAnsi="Arial" w:cs="Arial"/>
          <w:color w:val="000000"/>
        </w:rPr>
        <w:t>-</w:t>
      </w:r>
      <w:r>
        <w:rPr>
          <w:rFonts w:ascii="Arial" w:hAnsi="Arial" w:cs="Arial"/>
          <w:color w:val="000000"/>
        </w:rPr>
        <w:t>17</w:t>
      </w:r>
    </w:p>
    <w:p w:rsidR="00067B8F"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w:t>
      </w:r>
    </w:p>
    <w:p w:rsidR="00067B8F"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Let us have a clarification</w:t>
      </w:r>
      <w:r w:rsidR="00A600D3">
        <w:rPr>
          <w:rFonts w:ascii="Arial" w:hAnsi="Arial" w:cs="Arial"/>
          <w:color w:val="000000"/>
        </w:rPr>
        <w:t xml:space="preserve"> </w:t>
      </w:r>
      <w:r>
        <w:rPr>
          <w:rFonts w:ascii="Arial" w:hAnsi="Arial" w:cs="Arial"/>
          <w:color w:val="000000"/>
        </w:rPr>
        <w:t>of</w:t>
      </w:r>
      <w:r w:rsidR="00A600D3">
        <w:rPr>
          <w:rFonts w:ascii="Arial" w:hAnsi="Arial" w:cs="Arial"/>
          <w:color w:val="000000"/>
        </w:rPr>
        <w:t xml:space="preserve"> </w:t>
      </w:r>
      <w:r>
        <w:rPr>
          <w:rFonts w:ascii="Arial" w:hAnsi="Arial" w:cs="Arial"/>
          <w:color w:val="000000"/>
        </w:rPr>
        <w:t xml:space="preserve">this Budget amendment with an </w:t>
      </w:r>
      <w:proofErr w:type="spellStart"/>
      <w:r>
        <w:rPr>
          <w:rFonts w:ascii="Arial" w:hAnsi="Arial" w:cs="Arial"/>
          <w:color w:val="000000"/>
        </w:rPr>
        <w:t>example</w:t>
      </w:r>
      <w:proofErr w:type="gramStart"/>
      <w:r>
        <w:rPr>
          <w:rFonts w:ascii="Arial" w:hAnsi="Arial" w:cs="Arial"/>
          <w:color w:val="000000"/>
        </w:rPr>
        <w:t>:Suppose</w:t>
      </w:r>
      <w:proofErr w:type="spellEnd"/>
      <w:proofErr w:type="gramEnd"/>
    </w:p>
    <w:p w:rsidR="00067B8F" w:rsidRDefault="00067B8F" w:rsidP="00067B8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an</w:t>
      </w:r>
      <w:proofErr w:type="gramEnd"/>
      <w:r>
        <w:rPr>
          <w:rFonts w:ascii="Arial" w:hAnsi="Arial" w:cs="Arial"/>
          <w:color w:val="000000"/>
        </w:rPr>
        <w:t xml:space="preserve"> eligible </w:t>
      </w:r>
      <w:proofErr w:type="spellStart"/>
      <w:r>
        <w:rPr>
          <w:rFonts w:ascii="Arial" w:hAnsi="Arial" w:cs="Arial"/>
          <w:color w:val="000000"/>
        </w:rPr>
        <w:t>assessee</w:t>
      </w:r>
      <w:proofErr w:type="spellEnd"/>
      <w:r>
        <w:rPr>
          <w:rFonts w:ascii="Arial" w:hAnsi="Arial" w:cs="Arial"/>
          <w:color w:val="000000"/>
        </w:rPr>
        <w:t xml:space="preserve"> declared income U/s 44AD for A.Y. 2017</w:t>
      </w:r>
      <w:r w:rsidR="000D0FD3">
        <w:rPr>
          <w:rFonts w:ascii="Arial" w:hAnsi="Arial" w:cs="Arial"/>
          <w:color w:val="000000"/>
        </w:rPr>
        <w:t>-</w:t>
      </w:r>
      <w:r>
        <w:rPr>
          <w:rFonts w:ascii="Arial" w:hAnsi="Arial" w:cs="Arial"/>
          <w:color w:val="000000"/>
        </w:rPr>
        <w:t>18.</w:t>
      </w:r>
      <w:r w:rsidR="000D0FD3">
        <w:rPr>
          <w:rFonts w:ascii="Arial" w:hAnsi="Arial" w:cs="Arial"/>
          <w:color w:val="000000"/>
        </w:rPr>
        <w:t xml:space="preserve"> </w:t>
      </w:r>
      <w:r>
        <w:rPr>
          <w:rFonts w:ascii="Arial" w:hAnsi="Arial" w:cs="Arial"/>
          <w:color w:val="000000"/>
        </w:rPr>
        <w:t>He continues to declare the</w:t>
      </w:r>
    </w:p>
    <w:p w:rsidR="00067B8F" w:rsidRDefault="00067B8F" w:rsidP="00067B8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income</w:t>
      </w:r>
      <w:proofErr w:type="gramEnd"/>
      <w:r>
        <w:rPr>
          <w:rFonts w:ascii="Arial" w:hAnsi="Arial" w:cs="Arial"/>
          <w:color w:val="000000"/>
        </w:rPr>
        <w:t xml:space="preserve"> u/s 44ad for A.Y 2018</w:t>
      </w:r>
      <w:r w:rsidR="000D0FD3">
        <w:rPr>
          <w:rFonts w:ascii="Arial" w:hAnsi="Arial" w:cs="Arial"/>
          <w:color w:val="000000"/>
        </w:rPr>
        <w:t>-</w:t>
      </w:r>
      <w:r>
        <w:rPr>
          <w:rFonts w:ascii="Arial" w:hAnsi="Arial" w:cs="Arial"/>
          <w:color w:val="000000"/>
        </w:rPr>
        <w:t>19</w:t>
      </w:r>
      <w:r w:rsidR="000D0FD3">
        <w:rPr>
          <w:rFonts w:ascii="Arial" w:hAnsi="Arial" w:cs="Arial"/>
          <w:color w:val="000000"/>
        </w:rPr>
        <w:t xml:space="preserve"> </w:t>
      </w:r>
      <w:r>
        <w:rPr>
          <w:rFonts w:ascii="Arial" w:hAnsi="Arial" w:cs="Arial"/>
          <w:color w:val="000000"/>
        </w:rPr>
        <w:t>and 2019</w:t>
      </w:r>
      <w:r w:rsidR="000D0FD3">
        <w:rPr>
          <w:rFonts w:ascii="Arial" w:hAnsi="Arial" w:cs="Arial"/>
          <w:color w:val="000000"/>
        </w:rPr>
        <w:t>-</w:t>
      </w:r>
      <w:r>
        <w:rPr>
          <w:rFonts w:ascii="Arial" w:hAnsi="Arial" w:cs="Arial"/>
          <w:color w:val="000000"/>
        </w:rPr>
        <w:t>20.</w:t>
      </w:r>
      <w:r w:rsidR="006E3ECB">
        <w:rPr>
          <w:rFonts w:ascii="Arial" w:hAnsi="Arial" w:cs="Arial"/>
          <w:color w:val="000000"/>
        </w:rPr>
        <w:t xml:space="preserve"> </w:t>
      </w:r>
      <w:r>
        <w:rPr>
          <w:rFonts w:ascii="Arial" w:hAnsi="Arial" w:cs="Arial"/>
          <w:color w:val="000000"/>
        </w:rPr>
        <w:t>However for A.Y 2020</w:t>
      </w:r>
      <w:r w:rsidR="000D0FD3">
        <w:rPr>
          <w:rFonts w:ascii="Arial" w:hAnsi="Arial" w:cs="Arial"/>
          <w:color w:val="000000"/>
        </w:rPr>
        <w:t>-</w:t>
      </w:r>
      <w:r>
        <w:rPr>
          <w:rFonts w:ascii="Arial" w:hAnsi="Arial" w:cs="Arial"/>
          <w:color w:val="000000"/>
        </w:rPr>
        <w:t>21</w:t>
      </w:r>
      <w:r w:rsidR="000D0FD3">
        <w:rPr>
          <w:rFonts w:ascii="Arial" w:hAnsi="Arial" w:cs="Arial"/>
          <w:color w:val="000000"/>
        </w:rPr>
        <w:t xml:space="preserve"> </w:t>
      </w:r>
      <w:r>
        <w:rPr>
          <w:rFonts w:ascii="Arial" w:hAnsi="Arial" w:cs="Arial"/>
          <w:color w:val="000000"/>
        </w:rPr>
        <w:t>he has not declared income</w:t>
      </w:r>
      <w:r w:rsidR="006E3ECB">
        <w:rPr>
          <w:rFonts w:ascii="Arial" w:hAnsi="Arial" w:cs="Arial"/>
          <w:color w:val="000000"/>
        </w:rPr>
        <w:t xml:space="preserve"> </w:t>
      </w:r>
      <w:r>
        <w:rPr>
          <w:rFonts w:ascii="Arial" w:hAnsi="Arial" w:cs="Arial"/>
          <w:color w:val="000000"/>
        </w:rPr>
        <w:t xml:space="preserve">u/s 44AD, Then the eligible </w:t>
      </w:r>
      <w:proofErr w:type="spellStart"/>
      <w:r>
        <w:rPr>
          <w:rFonts w:ascii="Arial" w:hAnsi="Arial" w:cs="Arial"/>
          <w:color w:val="000000"/>
        </w:rPr>
        <w:t>assessee</w:t>
      </w:r>
      <w:proofErr w:type="spellEnd"/>
      <w:r>
        <w:rPr>
          <w:rFonts w:ascii="Arial" w:hAnsi="Arial" w:cs="Arial"/>
          <w:color w:val="000000"/>
        </w:rPr>
        <w:t xml:space="preserve"> will not be able to avail the benefit of declaring income u/s 44AD</w:t>
      </w:r>
      <w:r w:rsidR="000D0FD3">
        <w:rPr>
          <w:rFonts w:ascii="Arial" w:hAnsi="Arial" w:cs="Arial"/>
          <w:color w:val="000000"/>
        </w:rPr>
        <w:t xml:space="preserve"> </w:t>
      </w:r>
      <w:r>
        <w:rPr>
          <w:rFonts w:ascii="Arial" w:hAnsi="Arial" w:cs="Arial"/>
          <w:color w:val="000000"/>
        </w:rPr>
        <w:t xml:space="preserve">for five assessment years succeeding the AY in which he fails to declare income u/s 44AD </w:t>
      </w:r>
      <w:proofErr w:type="spellStart"/>
      <w:r>
        <w:rPr>
          <w:rFonts w:ascii="Arial" w:hAnsi="Arial" w:cs="Arial"/>
          <w:color w:val="000000"/>
        </w:rPr>
        <w:t>i.e</w:t>
      </w:r>
      <w:proofErr w:type="spellEnd"/>
      <w:r>
        <w:rPr>
          <w:rFonts w:ascii="Arial" w:hAnsi="Arial" w:cs="Arial"/>
          <w:color w:val="000000"/>
        </w:rPr>
        <w:t xml:space="preserve"> he will not</w:t>
      </w:r>
      <w:r w:rsidR="000D0FD3">
        <w:rPr>
          <w:rFonts w:ascii="Arial" w:hAnsi="Arial" w:cs="Arial"/>
          <w:color w:val="000000"/>
        </w:rPr>
        <w:t xml:space="preserve"> </w:t>
      </w:r>
      <w:r>
        <w:rPr>
          <w:rFonts w:ascii="Arial" w:hAnsi="Arial" w:cs="Arial"/>
          <w:color w:val="000000"/>
        </w:rPr>
        <w:t>be allowed to declare income u/s 44AD from A.Y 2021</w:t>
      </w:r>
      <w:r w:rsidR="006E3ECB">
        <w:rPr>
          <w:rFonts w:ascii="Arial" w:hAnsi="Arial" w:cs="Arial"/>
          <w:color w:val="000000"/>
        </w:rPr>
        <w:t>-</w:t>
      </w:r>
      <w:r>
        <w:rPr>
          <w:rFonts w:ascii="Arial" w:hAnsi="Arial" w:cs="Arial"/>
          <w:color w:val="000000"/>
        </w:rPr>
        <w:t>22</w:t>
      </w:r>
    </w:p>
    <w:p w:rsidR="00067B8F" w:rsidRDefault="00067B8F" w:rsidP="00067B8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to</w:t>
      </w:r>
      <w:proofErr w:type="gramEnd"/>
      <w:r>
        <w:rPr>
          <w:rFonts w:ascii="Arial" w:hAnsi="Arial" w:cs="Arial"/>
          <w:color w:val="000000"/>
        </w:rPr>
        <w:t xml:space="preserve"> 2026</w:t>
      </w:r>
      <w:r w:rsidR="000D0FD3">
        <w:rPr>
          <w:rFonts w:ascii="Arial" w:hAnsi="Arial" w:cs="Arial"/>
          <w:color w:val="000000"/>
        </w:rPr>
        <w:t>-</w:t>
      </w:r>
      <w:r>
        <w:rPr>
          <w:rFonts w:ascii="Arial" w:hAnsi="Arial" w:cs="Arial"/>
          <w:color w:val="000000"/>
        </w:rPr>
        <w:t>27.</w:t>
      </w:r>
    </w:p>
    <w:p w:rsidR="00586490" w:rsidRDefault="00586490" w:rsidP="00067B8F">
      <w:pPr>
        <w:autoSpaceDE w:val="0"/>
        <w:autoSpaceDN w:val="0"/>
        <w:adjustRightInd w:val="0"/>
        <w:spacing w:after="0" w:line="240" w:lineRule="auto"/>
        <w:rPr>
          <w:rFonts w:ascii="Arial" w:hAnsi="Arial" w:cs="Arial"/>
          <w:color w:val="000000"/>
        </w:rPr>
      </w:pPr>
    </w:p>
    <w:p w:rsidR="00067B8F" w:rsidRDefault="00067B8F" w:rsidP="00067B8F">
      <w:pPr>
        <w:autoSpaceDE w:val="0"/>
        <w:autoSpaceDN w:val="0"/>
        <w:adjustRightInd w:val="0"/>
        <w:spacing w:after="0" w:line="240" w:lineRule="auto"/>
        <w:rPr>
          <w:rFonts w:ascii="Arial" w:hAnsi="Arial" w:cs="Arial"/>
          <w:b/>
          <w:color w:val="000000"/>
        </w:rPr>
      </w:pPr>
      <w:proofErr w:type="spellStart"/>
      <w:r w:rsidRPr="00586490">
        <w:rPr>
          <w:rFonts w:ascii="Arial" w:hAnsi="Arial" w:cs="Arial"/>
          <w:b/>
          <w:color w:val="000000"/>
        </w:rPr>
        <w:t>Allowability</w:t>
      </w:r>
      <w:proofErr w:type="spellEnd"/>
      <w:r w:rsidRPr="00586490">
        <w:rPr>
          <w:rFonts w:ascii="Arial" w:hAnsi="Arial" w:cs="Arial"/>
          <w:b/>
          <w:color w:val="000000"/>
        </w:rPr>
        <w:t xml:space="preserve"> of the Expenses from</w:t>
      </w:r>
      <w:r w:rsidR="006E3ECB" w:rsidRPr="00586490">
        <w:rPr>
          <w:rFonts w:ascii="Arial" w:hAnsi="Arial" w:cs="Arial"/>
          <w:b/>
          <w:color w:val="000000"/>
        </w:rPr>
        <w:t xml:space="preserve"> </w:t>
      </w:r>
      <w:r w:rsidRPr="00586490">
        <w:rPr>
          <w:rFonts w:ascii="Arial" w:hAnsi="Arial" w:cs="Arial"/>
          <w:b/>
          <w:color w:val="000000"/>
        </w:rPr>
        <w:t>the Income Declared under Section 44AD</w:t>
      </w:r>
    </w:p>
    <w:p w:rsidR="00586490" w:rsidRPr="00586490" w:rsidRDefault="00586490" w:rsidP="00067B8F">
      <w:pPr>
        <w:autoSpaceDE w:val="0"/>
        <w:autoSpaceDN w:val="0"/>
        <w:adjustRightInd w:val="0"/>
        <w:spacing w:after="0" w:line="240" w:lineRule="auto"/>
        <w:rPr>
          <w:rFonts w:ascii="Arial" w:hAnsi="Arial" w:cs="Arial"/>
          <w:b/>
          <w:color w:val="000000"/>
        </w:rPr>
      </w:pPr>
    </w:p>
    <w:p w:rsidR="00067B8F"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All the expenses are already deemed to be already deducted from the income under this section. It</w:t>
      </w:r>
      <w:r w:rsidR="006E3ECB">
        <w:rPr>
          <w:rFonts w:ascii="Arial" w:hAnsi="Arial" w:cs="Arial"/>
          <w:color w:val="000000"/>
        </w:rPr>
        <w:t xml:space="preserve"> </w:t>
      </w:r>
      <w:r>
        <w:rPr>
          <w:rFonts w:ascii="Arial" w:hAnsi="Arial" w:cs="Arial"/>
          <w:color w:val="000000"/>
        </w:rPr>
        <w:t xml:space="preserve">means no further deductions are allowed under this section from the income </w:t>
      </w:r>
      <w:proofErr w:type="gramStart"/>
      <w:r>
        <w:rPr>
          <w:rFonts w:ascii="Arial" w:hAnsi="Arial" w:cs="Arial"/>
          <w:color w:val="000000"/>
        </w:rPr>
        <w:t>declared ,</w:t>
      </w:r>
      <w:proofErr w:type="gramEnd"/>
      <w:r>
        <w:rPr>
          <w:rFonts w:ascii="Arial" w:hAnsi="Arial" w:cs="Arial"/>
          <w:color w:val="000000"/>
        </w:rPr>
        <w:t xml:space="preserve"> for expenses.</w:t>
      </w:r>
      <w:r w:rsidR="006E3ECB">
        <w:rPr>
          <w:rFonts w:ascii="Arial" w:hAnsi="Arial" w:cs="Arial"/>
          <w:color w:val="000000"/>
        </w:rPr>
        <w:t xml:space="preserve"> </w:t>
      </w:r>
      <w:r>
        <w:rPr>
          <w:rFonts w:ascii="Arial" w:hAnsi="Arial" w:cs="Arial"/>
          <w:color w:val="000000"/>
        </w:rPr>
        <w:t>Even the interest , salary , remuneration etc paid to partners by the partnership firm will not be allowed</w:t>
      </w:r>
      <w:r w:rsidR="006E3ECB">
        <w:rPr>
          <w:rFonts w:ascii="Arial" w:hAnsi="Arial" w:cs="Arial"/>
          <w:color w:val="000000"/>
        </w:rPr>
        <w:t xml:space="preserve"> </w:t>
      </w:r>
      <w:r>
        <w:rPr>
          <w:rFonts w:ascii="Arial" w:hAnsi="Arial" w:cs="Arial"/>
          <w:color w:val="000000"/>
        </w:rPr>
        <w:t xml:space="preserve">as deduction if income declared u/s 44AD </w:t>
      </w:r>
      <w:proofErr w:type="spellStart"/>
      <w:r>
        <w:rPr>
          <w:rFonts w:ascii="Arial" w:hAnsi="Arial" w:cs="Arial"/>
          <w:color w:val="000000"/>
        </w:rPr>
        <w:t>wef</w:t>
      </w:r>
      <w:proofErr w:type="spellEnd"/>
      <w:r>
        <w:rPr>
          <w:rFonts w:ascii="Arial" w:hAnsi="Arial" w:cs="Arial"/>
          <w:color w:val="000000"/>
        </w:rPr>
        <w:t xml:space="preserve"> F.Y. 201617</w:t>
      </w:r>
      <w:r w:rsidR="006E3ECB">
        <w:rPr>
          <w:rFonts w:ascii="Arial" w:hAnsi="Arial" w:cs="Arial"/>
          <w:color w:val="000000"/>
        </w:rPr>
        <w:t xml:space="preserve"> </w:t>
      </w:r>
      <w:r>
        <w:rPr>
          <w:rFonts w:ascii="Arial" w:hAnsi="Arial" w:cs="Arial"/>
          <w:color w:val="000000"/>
        </w:rPr>
        <w:t>as the provision in this respect pr</w:t>
      </w:r>
      <w:r w:rsidR="006E3ECB">
        <w:rPr>
          <w:rFonts w:ascii="Arial" w:hAnsi="Arial" w:cs="Arial"/>
          <w:color w:val="000000"/>
        </w:rPr>
        <w:t>o</w:t>
      </w:r>
      <w:r>
        <w:rPr>
          <w:rFonts w:ascii="Arial" w:hAnsi="Arial" w:cs="Arial"/>
          <w:color w:val="000000"/>
        </w:rPr>
        <w:t>vided under</w:t>
      </w:r>
      <w:r w:rsidR="006E3ECB">
        <w:rPr>
          <w:rFonts w:ascii="Arial" w:hAnsi="Arial" w:cs="Arial"/>
          <w:color w:val="000000"/>
        </w:rPr>
        <w:t xml:space="preserve"> </w:t>
      </w:r>
      <w:r>
        <w:rPr>
          <w:rFonts w:ascii="Arial" w:hAnsi="Arial" w:cs="Arial"/>
          <w:color w:val="000000"/>
        </w:rPr>
        <w:t>Section 44AD(2) has been deleted by the Finance Act 2016.</w:t>
      </w:r>
    </w:p>
    <w:p w:rsidR="00586490" w:rsidRDefault="00586490" w:rsidP="00067B8F">
      <w:pPr>
        <w:autoSpaceDE w:val="0"/>
        <w:autoSpaceDN w:val="0"/>
        <w:adjustRightInd w:val="0"/>
        <w:spacing w:after="0" w:line="240" w:lineRule="auto"/>
        <w:rPr>
          <w:rFonts w:ascii="Arial" w:hAnsi="Arial" w:cs="Arial"/>
          <w:color w:val="000000"/>
        </w:rPr>
      </w:pPr>
    </w:p>
    <w:p w:rsidR="00067B8F" w:rsidRDefault="00067B8F" w:rsidP="00067B8F">
      <w:pPr>
        <w:autoSpaceDE w:val="0"/>
        <w:autoSpaceDN w:val="0"/>
        <w:adjustRightInd w:val="0"/>
        <w:spacing w:after="0" w:line="240" w:lineRule="auto"/>
        <w:rPr>
          <w:rFonts w:ascii="Arial" w:hAnsi="Arial" w:cs="Arial"/>
          <w:color w:val="000000"/>
        </w:rPr>
      </w:pPr>
      <w:r w:rsidRPr="00586490">
        <w:rPr>
          <w:rFonts w:ascii="Arial" w:hAnsi="Arial" w:cs="Arial"/>
          <w:b/>
          <w:color w:val="000000"/>
        </w:rPr>
        <w:t>Depreciation:</w:t>
      </w:r>
      <w:r>
        <w:rPr>
          <w:rFonts w:ascii="Arial" w:hAnsi="Arial" w:cs="Arial"/>
          <w:color w:val="000000"/>
        </w:rPr>
        <w:t xml:space="preserve"> The </w:t>
      </w:r>
      <w:proofErr w:type="spellStart"/>
      <w:r>
        <w:rPr>
          <w:rFonts w:ascii="Arial" w:hAnsi="Arial" w:cs="Arial"/>
          <w:color w:val="000000"/>
        </w:rPr>
        <w:t>assessee</w:t>
      </w:r>
      <w:proofErr w:type="spellEnd"/>
      <w:r>
        <w:rPr>
          <w:rFonts w:ascii="Arial" w:hAnsi="Arial" w:cs="Arial"/>
          <w:color w:val="000000"/>
        </w:rPr>
        <w:t xml:space="preserve"> can provide deprecation to the assets of the business in respect of which</w:t>
      </w:r>
      <w:r w:rsidR="006E3ECB">
        <w:rPr>
          <w:rFonts w:ascii="Arial" w:hAnsi="Arial" w:cs="Arial"/>
          <w:color w:val="000000"/>
        </w:rPr>
        <w:t xml:space="preserve"> </w:t>
      </w:r>
      <w:r>
        <w:rPr>
          <w:rFonts w:ascii="Arial" w:hAnsi="Arial" w:cs="Arial"/>
          <w:color w:val="000000"/>
        </w:rPr>
        <w:t>the provisions of Section 44AD is claimed and can show WDV value of the assets in the balance sheet.</w:t>
      </w:r>
    </w:p>
    <w:p w:rsidR="00067B8F"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However the depreciation amount will be assumed to be already deducted from the income and no</w:t>
      </w:r>
      <w:r w:rsidR="006E3ECB">
        <w:rPr>
          <w:rFonts w:ascii="Arial" w:hAnsi="Arial" w:cs="Arial"/>
          <w:color w:val="000000"/>
        </w:rPr>
        <w:t xml:space="preserve"> </w:t>
      </w:r>
      <w:r>
        <w:rPr>
          <w:rFonts w:ascii="Arial" w:hAnsi="Arial" w:cs="Arial"/>
          <w:color w:val="000000"/>
        </w:rPr>
        <w:t>further amount of deprecation can be deducted from the income declared under section 44AD</w:t>
      </w:r>
    </w:p>
    <w:p w:rsidR="00586490" w:rsidRDefault="00586490" w:rsidP="00067B8F">
      <w:pPr>
        <w:autoSpaceDE w:val="0"/>
        <w:autoSpaceDN w:val="0"/>
        <w:adjustRightInd w:val="0"/>
        <w:spacing w:after="0" w:line="240" w:lineRule="auto"/>
        <w:rPr>
          <w:rFonts w:ascii="Arial" w:hAnsi="Arial" w:cs="Arial"/>
          <w:color w:val="000000"/>
        </w:rPr>
      </w:pPr>
    </w:p>
    <w:p w:rsidR="00067B8F" w:rsidRDefault="00067B8F" w:rsidP="00067B8F">
      <w:pPr>
        <w:autoSpaceDE w:val="0"/>
        <w:autoSpaceDN w:val="0"/>
        <w:adjustRightInd w:val="0"/>
        <w:spacing w:after="0" w:line="240" w:lineRule="auto"/>
        <w:rPr>
          <w:rFonts w:ascii="Arial" w:hAnsi="Arial" w:cs="Arial"/>
          <w:color w:val="000000"/>
        </w:rPr>
      </w:pPr>
      <w:r w:rsidRPr="00586490">
        <w:rPr>
          <w:rFonts w:ascii="Arial" w:hAnsi="Arial" w:cs="Arial"/>
          <w:b/>
          <w:color w:val="000000"/>
        </w:rPr>
        <w:t xml:space="preserve">Advance </w:t>
      </w:r>
      <w:proofErr w:type="gramStart"/>
      <w:r w:rsidRPr="00586490">
        <w:rPr>
          <w:rFonts w:ascii="Arial" w:hAnsi="Arial" w:cs="Arial"/>
          <w:b/>
          <w:color w:val="000000"/>
        </w:rPr>
        <w:t>Tax</w:t>
      </w:r>
      <w:r>
        <w:rPr>
          <w:rFonts w:ascii="Arial" w:hAnsi="Arial" w:cs="Arial"/>
          <w:color w:val="000000"/>
        </w:rPr>
        <w:t xml:space="preserve"> :</w:t>
      </w:r>
      <w:proofErr w:type="gramEnd"/>
      <w:r>
        <w:rPr>
          <w:rFonts w:ascii="Arial" w:hAnsi="Arial" w:cs="Arial"/>
          <w:color w:val="000000"/>
        </w:rPr>
        <w:t xml:space="preserve"> After Budget 2016 , the person declaring income u/s 44AD will also be required to pay</w:t>
      </w:r>
      <w:r w:rsidR="006E3ECB">
        <w:rPr>
          <w:rFonts w:ascii="Arial" w:hAnsi="Arial" w:cs="Arial"/>
          <w:color w:val="000000"/>
        </w:rPr>
        <w:t xml:space="preserve"> </w:t>
      </w:r>
      <w:r>
        <w:rPr>
          <w:rFonts w:ascii="Arial" w:hAnsi="Arial" w:cs="Arial"/>
          <w:color w:val="000000"/>
        </w:rPr>
        <w:t>the advance tax. However he can pay the advance tax by 15th March of the financial year</w:t>
      </w:r>
      <w:proofErr w:type="gramStart"/>
      <w:r>
        <w:rPr>
          <w:rFonts w:ascii="Arial" w:hAnsi="Arial" w:cs="Arial"/>
          <w:color w:val="000000"/>
        </w:rPr>
        <w:t>..</w:t>
      </w:r>
      <w:proofErr w:type="gramEnd"/>
    </w:p>
    <w:p w:rsidR="00586490" w:rsidRDefault="00586490" w:rsidP="00067B8F">
      <w:pPr>
        <w:autoSpaceDE w:val="0"/>
        <w:autoSpaceDN w:val="0"/>
        <w:adjustRightInd w:val="0"/>
        <w:spacing w:after="0" w:line="240" w:lineRule="auto"/>
        <w:rPr>
          <w:rFonts w:ascii="Arial" w:hAnsi="Arial" w:cs="Arial"/>
          <w:color w:val="000000"/>
        </w:rPr>
      </w:pPr>
    </w:p>
    <w:p w:rsidR="00067B8F" w:rsidRDefault="00067B8F" w:rsidP="00067B8F">
      <w:pPr>
        <w:autoSpaceDE w:val="0"/>
        <w:autoSpaceDN w:val="0"/>
        <w:adjustRightInd w:val="0"/>
        <w:spacing w:after="0" w:line="240" w:lineRule="auto"/>
        <w:rPr>
          <w:rFonts w:ascii="Arial" w:hAnsi="Arial" w:cs="Arial"/>
          <w:color w:val="000000"/>
        </w:rPr>
      </w:pPr>
      <w:proofErr w:type="spellStart"/>
      <w:r w:rsidRPr="00586490">
        <w:rPr>
          <w:rFonts w:ascii="Arial" w:hAnsi="Arial" w:cs="Arial"/>
          <w:b/>
          <w:color w:val="000000"/>
        </w:rPr>
        <w:t>Applicabilty</w:t>
      </w:r>
      <w:proofErr w:type="spellEnd"/>
      <w:r w:rsidRPr="00586490">
        <w:rPr>
          <w:rFonts w:ascii="Arial" w:hAnsi="Arial" w:cs="Arial"/>
          <w:b/>
          <w:color w:val="000000"/>
        </w:rPr>
        <w:t xml:space="preserve"> of Section 44AB:</w:t>
      </w:r>
      <w:r>
        <w:rPr>
          <w:rFonts w:ascii="Arial" w:hAnsi="Arial" w:cs="Arial"/>
          <w:color w:val="000000"/>
        </w:rPr>
        <w:t xml:space="preserve"> if the </w:t>
      </w:r>
      <w:proofErr w:type="spellStart"/>
      <w:r>
        <w:rPr>
          <w:rFonts w:ascii="Arial" w:hAnsi="Arial" w:cs="Arial"/>
          <w:color w:val="000000"/>
        </w:rPr>
        <w:t>assessee</w:t>
      </w:r>
      <w:proofErr w:type="spellEnd"/>
      <w:r>
        <w:rPr>
          <w:rFonts w:ascii="Arial" w:hAnsi="Arial" w:cs="Arial"/>
          <w:color w:val="000000"/>
        </w:rPr>
        <w:t xml:space="preserve"> is covered u/s 44AD(4) and his total </w:t>
      </w:r>
      <w:proofErr w:type="spellStart"/>
      <w:r>
        <w:rPr>
          <w:rFonts w:ascii="Arial" w:hAnsi="Arial" w:cs="Arial"/>
          <w:color w:val="000000"/>
        </w:rPr>
        <w:t>incomeand</w:t>
      </w:r>
      <w:proofErr w:type="spellEnd"/>
      <w:r>
        <w:rPr>
          <w:rFonts w:ascii="Arial" w:hAnsi="Arial" w:cs="Arial"/>
          <w:color w:val="000000"/>
        </w:rPr>
        <w:t xml:space="preserve"> his total</w:t>
      </w:r>
      <w:r w:rsidR="006E3ECB">
        <w:rPr>
          <w:rFonts w:ascii="Arial" w:hAnsi="Arial" w:cs="Arial"/>
          <w:color w:val="000000"/>
        </w:rPr>
        <w:t xml:space="preserve"> </w:t>
      </w:r>
      <w:r>
        <w:rPr>
          <w:rFonts w:ascii="Arial" w:hAnsi="Arial" w:cs="Arial"/>
          <w:color w:val="000000"/>
        </w:rPr>
        <w:t xml:space="preserve">income exceeds the maximum amount which is not chargeable to tax , then such </w:t>
      </w:r>
      <w:proofErr w:type="spellStart"/>
      <w:r>
        <w:rPr>
          <w:rFonts w:ascii="Arial" w:hAnsi="Arial" w:cs="Arial"/>
          <w:color w:val="000000"/>
        </w:rPr>
        <w:t>assessee</w:t>
      </w:r>
      <w:proofErr w:type="spellEnd"/>
      <w:r>
        <w:rPr>
          <w:rFonts w:ascii="Arial" w:hAnsi="Arial" w:cs="Arial"/>
          <w:color w:val="000000"/>
        </w:rPr>
        <w:t xml:space="preserve"> is required to</w:t>
      </w:r>
      <w:r w:rsidR="006E3ECB">
        <w:rPr>
          <w:rFonts w:ascii="Arial" w:hAnsi="Arial" w:cs="Arial"/>
          <w:color w:val="000000"/>
        </w:rPr>
        <w:t xml:space="preserve"> </w:t>
      </w:r>
      <w:r>
        <w:rPr>
          <w:rFonts w:ascii="Arial" w:hAnsi="Arial" w:cs="Arial"/>
          <w:color w:val="000000"/>
        </w:rPr>
        <w:t>maintain the books of accounts and get his accounts audited under Section 44AD and furnish the</w:t>
      </w:r>
      <w:r w:rsidR="006E3ECB">
        <w:rPr>
          <w:rFonts w:ascii="Arial" w:hAnsi="Arial" w:cs="Arial"/>
          <w:color w:val="000000"/>
        </w:rPr>
        <w:t xml:space="preserve"> </w:t>
      </w:r>
      <w:r>
        <w:rPr>
          <w:rFonts w:ascii="Arial" w:hAnsi="Arial" w:cs="Arial"/>
          <w:color w:val="000000"/>
        </w:rPr>
        <w:t>prescribed report.</w:t>
      </w:r>
    </w:p>
    <w:p w:rsidR="00586490" w:rsidRDefault="00586490" w:rsidP="00067B8F">
      <w:pPr>
        <w:autoSpaceDE w:val="0"/>
        <w:autoSpaceDN w:val="0"/>
        <w:adjustRightInd w:val="0"/>
        <w:spacing w:after="0" w:line="240" w:lineRule="auto"/>
        <w:rPr>
          <w:rFonts w:ascii="Arial" w:hAnsi="Arial" w:cs="Arial"/>
          <w:color w:val="000000"/>
        </w:rPr>
      </w:pPr>
    </w:p>
    <w:p w:rsidR="00067B8F" w:rsidRDefault="00067B8F" w:rsidP="00067B8F">
      <w:pPr>
        <w:autoSpaceDE w:val="0"/>
        <w:autoSpaceDN w:val="0"/>
        <w:adjustRightInd w:val="0"/>
        <w:spacing w:after="0" w:line="240" w:lineRule="auto"/>
        <w:rPr>
          <w:rFonts w:ascii="Arial" w:hAnsi="Arial" w:cs="Arial"/>
          <w:color w:val="000000"/>
        </w:rPr>
      </w:pPr>
      <w:r w:rsidRPr="00586490">
        <w:rPr>
          <w:rFonts w:ascii="Arial" w:hAnsi="Arial" w:cs="Arial"/>
          <w:b/>
          <w:color w:val="000000"/>
        </w:rPr>
        <w:t>Current year losses and brought forward losses</w:t>
      </w:r>
      <w:r>
        <w:rPr>
          <w:rFonts w:ascii="Arial" w:hAnsi="Arial" w:cs="Arial"/>
          <w:color w:val="000000"/>
        </w:rPr>
        <w:t>: Since this section overrides Section 28 to Sec 43C</w:t>
      </w:r>
      <w:r w:rsidR="006E3ECB">
        <w:rPr>
          <w:rFonts w:ascii="Arial" w:hAnsi="Arial" w:cs="Arial"/>
          <w:color w:val="000000"/>
        </w:rPr>
        <w:t xml:space="preserve"> </w:t>
      </w:r>
      <w:r>
        <w:rPr>
          <w:rFonts w:ascii="Arial" w:hAnsi="Arial" w:cs="Arial"/>
          <w:color w:val="000000"/>
        </w:rPr>
        <w:t xml:space="preserve">but does not overrides Chapter </w:t>
      </w:r>
      <w:proofErr w:type="gramStart"/>
      <w:r>
        <w:rPr>
          <w:rFonts w:ascii="Arial" w:hAnsi="Arial" w:cs="Arial"/>
          <w:color w:val="000000"/>
        </w:rPr>
        <w:t>VI ,</w:t>
      </w:r>
      <w:proofErr w:type="gramEnd"/>
      <w:r>
        <w:rPr>
          <w:rFonts w:ascii="Arial" w:hAnsi="Arial" w:cs="Arial"/>
          <w:color w:val="000000"/>
        </w:rPr>
        <w:t xml:space="preserve"> so current year losses and brought forward losses can be set off</w:t>
      </w:r>
      <w:r w:rsidR="006E3ECB">
        <w:rPr>
          <w:rFonts w:ascii="Arial" w:hAnsi="Arial" w:cs="Arial"/>
          <w:color w:val="000000"/>
        </w:rPr>
        <w:t xml:space="preserve"> </w:t>
      </w:r>
      <w:r>
        <w:rPr>
          <w:rFonts w:ascii="Arial" w:hAnsi="Arial" w:cs="Arial"/>
          <w:color w:val="000000"/>
        </w:rPr>
        <w:t>from the income declared under this section.</w:t>
      </w:r>
    </w:p>
    <w:p w:rsidR="00586490" w:rsidRDefault="00586490" w:rsidP="00067B8F">
      <w:pPr>
        <w:autoSpaceDE w:val="0"/>
        <w:autoSpaceDN w:val="0"/>
        <w:adjustRightInd w:val="0"/>
        <w:spacing w:after="0" w:line="240" w:lineRule="auto"/>
        <w:rPr>
          <w:rFonts w:ascii="Arial" w:hAnsi="Arial" w:cs="Arial"/>
          <w:color w:val="000000"/>
        </w:rPr>
      </w:pPr>
    </w:p>
    <w:p w:rsidR="00067B8F"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 xml:space="preserve">To have a clarification of Sec .let </w:t>
      </w:r>
      <w:proofErr w:type="gramStart"/>
      <w:r>
        <w:rPr>
          <w:rFonts w:ascii="Arial" w:hAnsi="Arial" w:cs="Arial"/>
          <w:color w:val="000000"/>
        </w:rPr>
        <w:t>us</w:t>
      </w:r>
      <w:proofErr w:type="gramEnd"/>
      <w:r>
        <w:rPr>
          <w:rFonts w:ascii="Arial" w:hAnsi="Arial" w:cs="Arial"/>
          <w:color w:val="000000"/>
        </w:rPr>
        <w:t xml:space="preserve"> have some classifications.</w:t>
      </w:r>
    </w:p>
    <w:p w:rsidR="00586490" w:rsidRDefault="00586490" w:rsidP="00067B8F">
      <w:pPr>
        <w:autoSpaceDE w:val="0"/>
        <w:autoSpaceDN w:val="0"/>
        <w:adjustRightInd w:val="0"/>
        <w:spacing w:after="0" w:line="240" w:lineRule="auto"/>
        <w:rPr>
          <w:rFonts w:ascii="Arial" w:hAnsi="Arial" w:cs="Arial"/>
          <w:color w:val="000000"/>
        </w:rPr>
      </w:pPr>
    </w:p>
    <w:p w:rsidR="00067B8F" w:rsidRDefault="00067B8F" w:rsidP="00067B8F">
      <w:pPr>
        <w:autoSpaceDE w:val="0"/>
        <w:autoSpaceDN w:val="0"/>
        <w:adjustRightInd w:val="0"/>
        <w:spacing w:after="0" w:line="240" w:lineRule="auto"/>
        <w:rPr>
          <w:rFonts w:ascii="Arial" w:hAnsi="Arial" w:cs="Arial"/>
          <w:b/>
          <w:color w:val="000000"/>
        </w:rPr>
      </w:pPr>
      <w:r w:rsidRPr="00586490">
        <w:rPr>
          <w:rFonts w:ascii="Arial" w:hAnsi="Arial" w:cs="Arial"/>
          <w:b/>
          <w:color w:val="000000"/>
        </w:rPr>
        <w:t>Current Year Depreciation and Brought Forward Depreciation</w:t>
      </w:r>
    </w:p>
    <w:p w:rsidR="00586490" w:rsidRPr="00586490" w:rsidRDefault="00586490" w:rsidP="00067B8F">
      <w:pPr>
        <w:autoSpaceDE w:val="0"/>
        <w:autoSpaceDN w:val="0"/>
        <w:adjustRightInd w:val="0"/>
        <w:spacing w:after="0" w:line="240" w:lineRule="auto"/>
        <w:rPr>
          <w:rFonts w:ascii="Arial" w:hAnsi="Arial" w:cs="Arial"/>
          <w:b/>
          <w:color w:val="000000"/>
        </w:rPr>
      </w:pPr>
    </w:p>
    <w:p w:rsidR="00067B8F"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Since the provision of current year depreciation and brought forward deprecation are provided under</w:t>
      </w:r>
      <w:r w:rsidR="00A600D3">
        <w:rPr>
          <w:rFonts w:ascii="Arial" w:hAnsi="Arial" w:cs="Arial"/>
          <w:color w:val="000000"/>
        </w:rPr>
        <w:t xml:space="preserve"> </w:t>
      </w:r>
      <w:r>
        <w:rPr>
          <w:rFonts w:ascii="Arial" w:hAnsi="Arial" w:cs="Arial"/>
          <w:color w:val="000000"/>
        </w:rPr>
        <w:t xml:space="preserve">Section 32 and Section 44AD overrides Section 28 to sec </w:t>
      </w:r>
      <w:proofErr w:type="gramStart"/>
      <w:r>
        <w:rPr>
          <w:rFonts w:ascii="Arial" w:hAnsi="Arial" w:cs="Arial"/>
          <w:color w:val="000000"/>
        </w:rPr>
        <w:t>43C ,</w:t>
      </w:r>
      <w:proofErr w:type="gramEnd"/>
      <w:r>
        <w:rPr>
          <w:rFonts w:ascii="Arial" w:hAnsi="Arial" w:cs="Arial"/>
          <w:color w:val="000000"/>
        </w:rPr>
        <w:t xml:space="preserve"> so current year depreciation and brought</w:t>
      </w:r>
      <w:r w:rsidR="000D0FD3">
        <w:rPr>
          <w:rFonts w:ascii="Arial" w:hAnsi="Arial" w:cs="Arial"/>
          <w:color w:val="000000"/>
        </w:rPr>
        <w:t xml:space="preserve"> </w:t>
      </w:r>
      <w:r>
        <w:rPr>
          <w:rFonts w:ascii="Arial" w:hAnsi="Arial" w:cs="Arial"/>
          <w:color w:val="000000"/>
        </w:rPr>
        <w:t xml:space="preserve">forward deprecation </w:t>
      </w:r>
      <w:proofErr w:type="spellStart"/>
      <w:r>
        <w:rPr>
          <w:rFonts w:ascii="Arial" w:hAnsi="Arial" w:cs="Arial"/>
          <w:color w:val="000000"/>
        </w:rPr>
        <w:t>can not</w:t>
      </w:r>
      <w:proofErr w:type="spellEnd"/>
      <w:r>
        <w:rPr>
          <w:rFonts w:ascii="Arial" w:hAnsi="Arial" w:cs="Arial"/>
          <w:color w:val="000000"/>
        </w:rPr>
        <w:t xml:space="preserve"> be set off against the income declared under Sec 44AD.</w:t>
      </w:r>
    </w:p>
    <w:p w:rsidR="00067B8F"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Deduction under section 80C to </w:t>
      </w:r>
      <w:proofErr w:type="gramStart"/>
      <w:r>
        <w:rPr>
          <w:rFonts w:ascii="Arial" w:hAnsi="Arial" w:cs="Arial"/>
          <w:color w:val="000000"/>
        </w:rPr>
        <w:t>80GGC :</w:t>
      </w:r>
      <w:proofErr w:type="gramEnd"/>
      <w:r>
        <w:rPr>
          <w:rFonts w:ascii="Arial" w:hAnsi="Arial" w:cs="Arial"/>
          <w:color w:val="000000"/>
        </w:rPr>
        <w:t xml:space="preserve"> This section provides that the </w:t>
      </w:r>
      <w:proofErr w:type="spellStart"/>
      <w:r>
        <w:rPr>
          <w:rFonts w:ascii="Arial" w:hAnsi="Arial" w:cs="Arial"/>
          <w:color w:val="000000"/>
        </w:rPr>
        <w:t>assessee</w:t>
      </w:r>
      <w:proofErr w:type="spellEnd"/>
      <w:r>
        <w:rPr>
          <w:rFonts w:ascii="Arial" w:hAnsi="Arial" w:cs="Arial"/>
          <w:color w:val="000000"/>
        </w:rPr>
        <w:t xml:space="preserve"> who opt for Section</w:t>
      </w:r>
      <w:r w:rsidR="00A600D3">
        <w:rPr>
          <w:rFonts w:ascii="Arial" w:hAnsi="Arial" w:cs="Arial"/>
          <w:color w:val="000000"/>
        </w:rPr>
        <w:t xml:space="preserve"> </w:t>
      </w:r>
      <w:r>
        <w:rPr>
          <w:rFonts w:ascii="Arial" w:hAnsi="Arial" w:cs="Arial"/>
          <w:color w:val="000000"/>
        </w:rPr>
        <w:t>44AD can claim deductions under section 80C to 80GGC. However no deduction can be claimed from</w:t>
      </w:r>
      <w:r w:rsidR="00A600D3">
        <w:rPr>
          <w:rFonts w:ascii="Arial" w:hAnsi="Arial" w:cs="Arial"/>
          <w:color w:val="000000"/>
        </w:rPr>
        <w:t xml:space="preserve"> </w:t>
      </w:r>
      <w:r>
        <w:rPr>
          <w:rFonts w:ascii="Arial" w:hAnsi="Arial" w:cs="Arial"/>
          <w:color w:val="000000"/>
        </w:rPr>
        <w:t>Section 80IA to 80RRB</w:t>
      </w:r>
    </w:p>
    <w:p w:rsidR="001D19E4" w:rsidRDefault="001D19E4" w:rsidP="00067B8F">
      <w:pPr>
        <w:autoSpaceDE w:val="0"/>
        <w:autoSpaceDN w:val="0"/>
        <w:adjustRightInd w:val="0"/>
        <w:spacing w:after="0" w:line="240" w:lineRule="auto"/>
        <w:rPr>
          <w:rFonts w:ascii="Arial" w:hAnsi="Arial" w:cs="Arial"/>
          <w:color w:val="000000"/>
        </w:rPr>
      </w:pPr>
    </w:p>
    <w:p w:rsidR="00067B8F"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 xml:space="preserve">To be more precise, if turnover of all business of eligible </w:t>
      </w:r>
      <w:proofErr w:type="spellStart"/>
      <w:r>
        <w:rPr>
          <w:rFonts w:ascii="Arial" w:hAnsi="Arial" w:cs="Arial"/>
          <w:color w:val="000000"/>
        </w:rPr>
        <w:t>assessee</w:t>
      </w:r>
      <w:proofErr w:type="spellEnd"/>
      <w:r>
        <w:rPr>
          <w:rFonts w:ascii="Arial" w:hAnsi="Arial" w:cs="Arial"/>
          <w:color w:val="000000"/>
        </w:rPr>
        <w:t>, excluding business covered by</w:t>
      </w:r>
      <w:r w:rsidR="00A600D3">
        <w:rPr>
          <w:rFonts w:ascii="Arial" w:hAnsi="Arial" w:cs="Arial"/>
          <w:color w:val="000000"/>
        </w:rPr>
        <w:t xml:space="preserve"> </w:t>
      </w:r>
      <w:r>
        <w:rPr>
          <w:rFonts w:ascii="Arial" w:hAnsi="Arial" w:cs="Arial"/>
          <w:color w:val="000000"/>
        </w:rPr>
        <w:t xml:space="preserve">section 44AE, exceeds Rs. 1 </w:t>
      </w:r>
      <w:proofErr w:type="spellStart"/>
      <w:r>
        <w:rPr>
          <w:rFonts w:ascii="Arial" w:hAnsi="Arial" w:cs="Arial"/>
          <w:color w:val="000000"/>
        </w:rPr>
        <w:t>Crore</w:t>
      </w:r>
      <w:proofErr w:type="spellEnd"/>
      <w:r>
        <w:rPr>
          <w:rFonts w:ascii="Arial" w:hAnsi="Arial" w:cs="Arial"/>
          <w:color w:val="000000"/>
        </w:rPr>
        <w:t>, taxpayer has to get accounts audited u/s 44AB and option to file</w:t>
      </w:r>
      <w:r w:rsidR="00A600D3">
        <w:rPr>
          <w:rFonts w:ascii="Arial" w:hAnsi="Arial" w:cs="Arial"/>
          <w:color w:val="000000"/>
        </w:rPr>
        <w:t xml:space="preserve"> </w:t>
      </w:r>
      <w:r>
        <w:rPr>
          <w:rFonts w:ascii="Arial" w:hAnsi="Arial" w:cs="Arial"/>
          <w:color w:val="000000"/>
        </w:rPr>
        <w:t>return on presumptive basis u/s 44AD in respect of any particular business or part of business or division</w:t>
      </w:r>
      <w:r w:rsidR="00A600D3">
        <w:rPr>
          <w:rFonts w:ascii="Arial" w:hAnsi="Arial" w:cs="Arial"/>
          <w:color w:val="000000"/>
        </w:rPr>
        <w:t xml:space="preserve"> </w:t>
      </w:r>
      <w:r>
        <w:rPr>
          <w:rFonts w:ascii="Arial" w:hAnsi="Arial" w:cs="Arial"/>
          <w:color w:val="000000"/>
        </w:rPr>
        <w:t>thereof will not be available. Your business other than the business of plying and hiring vehicle declared</w:t>
      </w:r>
      <w:r w:rsidR="00A600D3">
        <w:rPr>
          <w:rFonts w:ascii="Arial" w:hAnsi="Arial" w:cs="Arial"/>
          <w:color w:val="000000"/>
        </w:rPr>
        <w:t xml:space="preserve"> </w:t>
      </w:r>
      <w:r>
        <w:rPr>
          <w:rFonts w:ascii="Arial" w:hAnsi="Arial" w:cs="Arial"/>
          <w:color w:val="000000"/>
        </w:rPr>
        <w:t xml:space="preserve">u/s 44AE is already covered by tax audit provision u/s 44AB for the reason that your turnover </w:t>
      </w:r>
      <w:proofErr w:type="spellStart"/>
      <w:r>
        <w:rPr>
          <w:rFonts w:ascii="Arial" w:hAnsi="Arial" w:cs="Arial"/>
          <w:color w:val="000000"/>
        </w:rPr>
        <w:t>therefrom</w:t>
      </w:r>
      <w:proofErr w:type="spellEnd"/>
      <w:r w:rsidR="006E3ECB">
        <w:rPr>
          <w:rFonts w:ascii="Arial" w:hAnsi="Arial" w:cs="Arial"/>
          <w:color w:val="000000"/>
        </w:rPr>
        <w:t xml:space="preserve"> </w:t>
      </w:r>
      <w:r>
        <w:rPr>
          <w:rFonts w:ascii="Arial" w:hAnsi="Arial" w:cs="Arial"/>
          <w:color w:val="000000"/>
        </w:rPr>
        <w:t xml:space="preserve">is exceeding Rs. 1 </w:t>
      </w:r>
      <w:proofErr w:type="spellStart"/>
      <w:r>
        <w:rPr>
          <w:rFonts w:ascii="Arial" w:hAnsi="Arial" w:cs="Arial"/>
          <w:color w:val="000000"/>
        </w:rPr>
        <w:t>Crore</w:t>
      </w:r>
      <w:proofErr w:type="spellEnd"/>
      <w:r>
        <w:rPr>
          <w:rFonts w:ascii="Arial" w:hAnsi="Arial" w:cs="Arial"/>
          <w:color w:val="000000"/>
        </w:rPr>
        <w:t xml:space="preserve">. Resultantly, the benefit of presumptive taxation u/s 44AD in respect of </w:t>
      </w:r>
      <w:proofErr w:type="gramStart"/>
      <w:r>
        <w:rPr>
          <w:rFonts w:ascii="Arial" w:hAnsi="Arial" w:cs="Arial"/>
          <w:color w:val="000000"/>
        </w:rPr>
        <w:t>I</w:t>
      </w:r>
      <w:proofErr w:type="gramEnd"/>
      <w:r>
        <w:rPr>
          <w:rFonts w:ascii="Arial" w:hAnsi="Arial" w:cs="Arial"/>
          <w:color w:val="000000"/>
        </w:rPr>
        <w:t xml:space="preserve"> and III</w:t>
      </w:r>
      <w:r w:rsidR="006E3ECB">
        <w:rPr>
          <w:rFonts w:ascii="Arial" w:hAnsi="Arial" w:cs="Arial"/>
          <w:color w:val="000000"/>
        </w:rPr>
        <w:t xml:space="preserve"> </w:t>
      </w:r>
      <w:r>
        <w:rPr>
          <w:rFonts w:ascii="Arial" w:hAnsi="Arial" w:cs="Arial"/>
          <w:color w:val="000000"/>
        </w:rPr>
        <w:t>business would not be available to you. You have to get the Business I and III also audited &amp; income of it</w:t>
      </w:r>
      <w:r w:rsidR="006E3ECB">
        <w:rPr>
          <w:rFonts w:ascii="Arial" w:hAnsi="Arial" w:cs="Arial"/>
          <w:color w:val="000000"/>
        </w:rPr>
        <w:t xml:space="preserve"> </w:t>
      </w:r>
      <w:r>
        <w:rPr>
          <w:rFonts w:ascii="Arial" w:hAnsi="Arial" w:cs="Arial"/>
          <w:color w:val="000000"/>
        </w:rPr>
        <w:t xml:space="preserve">cannot be offered for taxation on presumptive basis u/s 44AD. Limit of Rs. 1 </w:t>
      </w:r>
      <w:proofErr w:type="spellStart"/>
      <w:r>
        <w:rPr>
          <w:rFonts w:ascii="Arial" w:hAnsi="Arial" w:cs="Arial"/>
          <w:color w:val="000000"/>
        </w:rPr>
        <w:t>Crore</w:t>
      </w:r>
      <w:proofErr w:type="spellEnd"/>
      <w:r>
        <w:rPr>
          <w:rFonts w:ascii="Arial" w:hAnsi="Arial" w:cs="Arial"/>
          <w:color w:val="000000"/>
        </w:rPr>
        <w:t xml:space="preserve"> for tax audit is</w:t>
      </w:r>
      <w:r w:rsidR="006E3ECB">
        <w:rPr>
          <w:rFonts w:ascii="Arial" w:hAnsi="Arial" w:cs="Arial"/>
          <w:color w:val="000000"/>
        </w:rPr>
        <w:t xml:space="preserve"> </w:t>
      </w:r>
      <w:proofErr w:type="spellStart"/>
      <w:r>
        <w:rPr>
          <w:rFonts w:ascii="Arial" w:hAnsi="Arial" w:cs="Arial"/>
          <w:color w:val="000000"/>
        </w:rPr>
        <w:t>assesseewise</w:t>
      </w:r>
      <w:proofErr w:type="spellEnd"/>
    </w:p>
    <w:p w:rsidR="00067B8F" w:rsidRDefault="00067B8F" w:rsidP="00067B8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not businesswise.</w:t>
      </w:r>
    </w:p>
    <w:p w:rsidR="001D19E4" w:rsidRDefault="001D19E4" w:rsidP="00067B8F">
      <w:pPr>
        <w:autoSpaceDE w:val="0"/>
        <w:autoSpaceDN w:val="0"/>
        <w:adjustRightInd w:val="0"/>
        <w:spacing w:after="0" w:line="240" w:lineRule="auto"/>
        <w:rPr>
          <w:rFonts w:ascii="Arial" w:hAnsi="Arial" w:cs="Arial"/>
          <w:color w:val="000000"/>
        </w:rPr>
      </w:pPr>
    </w:p>
    <w:p w:rsidR="00586490" w:rsidRDefault="00067B8F" w:rsidP="00067B8F">
      <w:pPr>
        <w:autoSpaceDE w:val="0"/>
        <w:autoSpaceDN w:val="0"/>
        <w:adjustRightInd w:val="0"/>
        <w:spacing w:after="0" w:line="240" w:lineRule="auto"/>
        <w:rPr>
          <w:rFonts w:ascii="Arial" w:hAnsi="Arial" w:cs="Arial"/>
          <w:color w:val="000000"/>
        </w:rPr>
      </w:pPr>
      <w:r>
        <w:rPr>
          <w:rFonts w:ascii="Arial" w:hAnsi="Arial" w:cs="Arial"/>
          <w:color w:val="000000"/>
        </w:rPr>
        <w:t>Only exception is in respect of income from plying, hiring or</w:t>
      </w:r>
      <w:r w:rsidR="006E3ECB">
        <w:rPr>
          <w:rFonts w:ascii="Arial" w:hAnsi="Arial" w:cs="Arial"/>
          <w:color w:val="000000"/>
        </w:rPr>
        <w:t xml:space="preserve"> </w:t>
      </w:r>
      <w:r>
        <w:rPr>
          <w:rFonts w:ascii="Arial" w:hAnsi="Arial" w:cs="Arial"/>
          <w:color w:val="000000"/>
        </w:rPr>
        <w:t>leasing of your own goods carriages. You can offer income from goods carriages on presumptive basis</w:t>
      </w:r>
      <w:r w:rsidR="006E3ECB">
        <w:rPr>
          <w:rFonts w:ascii="Arial" w:hAnsi="Arial" w:cs="Arial"/>
          <w:color w:val="000000"/>
        </w:rPr>
        <w:t xml:space="preserve"> </w:t>
      </w:r>
      <w:r>
        <w:rPr>
          <w:rFonts w:ascii="Arial" w:hAnsi="Arial" w:cs="Arial"/>
          <w:color w:val="000000"/>
        </w:rPr>
        <w:t>u/s 44AE &amp; tax audit would not be mandatory in such case.</w:t>
      </w:r>
    </w:p>
    <w:p w:rsidR="00586490" w:rsidRDefault="00586490" w:rsidP="00586490">
      <w:pPr>
        <w:rPr>
          <w:rFonts w:ascii="Arial" w:hAnsi="Arial" w:cs="Arial"/>
        </w:rPr>
      </w:pPr>
    </w:p>
    <w:p w:rsidR="001D19E4" w:rsidRPr="00586490" w:rsidRDefault="001D19E4" w:rsidP="00586490">
      <w:pPr>
        <w:rPr>
          <w:rFonts w:ascii="Arial" w:hAnsi="Arial" w:cs="Arial"/>
        </w:rPr>
      </w:pPr>
      <w:r>
        <w:rPr>
          <w:rFonts w:ascii="Arial" w:hAnsi="Arial" w:cs="Arial"/>
        </w:rPr>
        <w:t>Source courtesy:caclubindia.com</w:t>
      </w:r>
    </w:p>
    <w:p w:rsidR="00586490" w:rsidRPr="00586490" w:rsidRDefault="00586490" w:rsidP="00586490">
      <w:pPr>
        <w:rPr>
          <w:rFonts w:ascii="Arial" w:hAnsi="Arial" w:cs="Arial"/>
        </w:rPr>
      </w:pPr>
    </w:p>
    <w:p w:rsidR="00586490" w:rsidRDefault="00586490" w:rsidP="00586490">
      <w:pPr>
        <w:rPr>
          <w:rFonts w:ascii="Arial" w:hAnsi="Arial" w:cs="Arial"/>
        </w:rPr>
      </w:pPr>
    </w:p>
    <w:p w:rsidR="00067B8F" w:rsidRPr="00586490" w:rsidRDefault="00067B8F" w:rsidP="00586490">
      <w:pPr>
        <w:ind w:firstLine="720"/>
        <w:rPr>
          <w:rFonts w:ascii="Arial" w:hAnsi="Arial" w:cs="Arial"/>
        </w:rPr>
      </w:pPr>
    </w:p>
    <w:sectPr w:rsidR="00067B8F" w:rsidRPr="00586490" w:rsidSect="005303C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490" w:rsidRDefault="00586490" w:rsidP="006E3ECB">
      <w:pPr>
        <w:spacing w:after="0" w:line="240" w:lineRule="auto"/>
      </w:pPr>
      <w:r>
        <w:separator/>
      </w:r>
    </w:p>
  </w:endnote>
  <w:endnote w:type="continuationSeparator" w:id="1">
    <w:p w:rsidR="00586490" w:rsidRDefault="00586490" w:rsidP="006E3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490" w:rsidRDefault="00586490" w:rsidP="006E3ECB">
      <w:pPr>
        <w:spacing w:after="0" w:line="240" w:lineRule="auto"/>
      </w:pPr>
      <w:r>
        <w:separator/>
      </w:r>
    </w:p>
  </w:footnote>
  <w:footnote w:type="continuationSeparator" w:id="1">
    <w:p w:rsidR="00586490" w:rsidRDefault="00586490" w:rsidP="006E3E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67B8F"/>
    <w:rsid w:val="00067B8F"/>
    <w:rsid w:val="000D0FD3"/>
    <w:rsid w:val="001D19E4"/>
    <w:rsid w:val="005303C6"/>
    <w:rsid w:val="00586490"/>
    <w:rsid w:val="006E3ECB"/>
    <w:rsid w:val="00A60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3E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3ECB"/>
  </w:style>
  <w:style w:type="paragraph" w:styleId="Footer">
    <w:name w:val="footer"/>
    <w:basedOn w:val="Normal"/>
    <w:link w:val="FooterChar"/>
    <w:uiPriority w:val="99"/>
    <w:semiHidden/>
    <w:unhideWhenUsed/>
    <w:rsid w:val="006E3E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3ECB"/>
  </w:style>
  <w:style w:type="paragraph" w:styleId="BalloonText">
    <w:name w:val="Balloon Text"/>
    <w:basedOn w:val="Normal"/>
    <w:link w:val="BalloonTextChar"/>
    <w:uiPriority w:val="99"/>
    <w:semiHidden/>
    <w:unhideWhenUsed/>
    <w:rsid w:val="00586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4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SYS-4</dc:creator>
  <cp:lastModifiedBy>SYS-4</cp:lastModifiedBy>
  <cp:revision>2</cp:revision>
  <dcterms:created xsi:type="dcterms:W3CDTF">2016-04-16T09:02:00Z</dcterms:created>
  <dcterms:modified xsi:type="dcterms:W3CDTF">2016-04-16T09:58:00Z</dcterms:modified>
</cp:coreProperties>
</file>